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DB03" w14:textId="77777777" w:rsidR="00A363EC" w:rsidRPr="00A363EC" w:rsidRDefault="00A363EC" w:rsidP="00A363EC">
      <w:pPr>
        <w:spacing w:after="0" w:line="240" w:lineRule="auto"/>
        <w:jc w:val="center"/>
        <w:rPr>
          <w:rFonts w:ascii="Arial" w:eastAsia="Times New Roman" w:hAnsi="Arial" w:cs="Arial"/>
          <w:b/>
          <w:sz w:val="28"/>
          <w:szCs w:val="28"/>
        </w:rPr>
      </w:pPr>
      <w:r w:rsidRPr="00A363EC">
        <w:rPr>
          <w:rFonts w:ascii="Arial" w:eastAsia="Times New Roman" w:hAnsi="Arial" w:cs="Arial"/>
          <w:b/>
          <w:sz w:val="28"/>
          <w:szCs w:val="28"/>
        </w:rPr>
        <w:t>RESEARCH PARTICIPANT PRIVACY NOTICE</w:t>
      </w:r>
    </w:p>
    <w:p w14:paraId="5D41E1B2" w14:textId="77777777" w:rsidR="00A363EC" w:rsidRPr="00A363EC" w:rsidRDefault="00A363EC" w:rsidP="00A363EC">
      <w:pPr>
        <w:spacing w:after="0" w:line="240" w:lineRule="auto"/>
        <w:rPr>
          <w:rFonts w:ascii="Arial" w:eastAsia="Times New Roman" w:hAnsi="Arial" w:cs="Arial"/>
        </w:rPr>
      </w:pPr>
    </w:p>
    <w:p w14:paraId="437C612D" w14:textId="77777777" w:rsidR="00A363EC" w:rsidRPr="00A363EC" w:rsidRDefault="00A363EC" w:rsidP="00A363EC">
      <w:pPr>
        <w:spacing w:after="0" w:line="240" w:lineRule="auto"/>
        <w:rPr>
          <w:rFonts w:ascii="Arial" w:eastAsia="Times New Roman" w:hAnsi="Arial" w:cs="Arial"/>
          <w:b/>
        </w:rPr>
      </w:pPr>
    </w:p>
    <w:p w14:paraId="15A8CA53" w14:textId="77777777" w:rsidR="00A363EC" w:rsidRPr="00A363EC" w:rsidRDefault="00A363EC" w:rsidP="00A363EC">
      <w:pPr>
        <w:spacing w:after="120" w:line="240" w:lineRule="auto"/>
        <w:rPr>
          <w:rFonts w:ascii="Arial" w:eastAsia="Times New Roman" w:hAnsi="Arial" w:cs="Arial"/>
          <w:b/>
        </w:rPr>
      </w:pPr>
      <w:r w:rsidRPr="00A363EC">
        <w:rPr>
          <w:rFonts w:ascii="Arial" w:eastAsia="Times New Roman" w:hAnsi="Arial" w:cs="Arial"/>
          <w:b/>
        </w:rPr>
        <w:t>Purpose of this Notice</w:t>
      </w:r>
    </w:p>
    <w:p w14:paraId="076696DE" w14:textId="77777777" w:rsidR="00A363EC" w:rsidRPr="00A363EC" w:rsidRDefault="00A363EC" w:rsidP="00A363EC">
      <w:pPr>
        <w:spacing w:after="0" w:line="240" w:lineRule="auto"/>
        <w:rPr>
          <w:rFonts w:ascii="Arial" w:eastAsia="Times New Roman" w:hAnsi="Arial" w:cs="Arial"/>
        </w:rPr>
      </w:pPr>
      <w:r w:rsidRPr="00A363EC">
        <w:rPr>
          <w:rFonts w:ascii="Arial" w:eastAsia="Times New Roman" w:hAnsi="Arial" w:cs="Arial"/>
        </w:rPr>
        <w:t>This Notice explains how and why the University uses personal data for research; what individual rights are afforded under the Data Protection Act 2018 (DPA) and who to contact with any queries or concerns.</w:t>
      </w:r>
    </w:p>
    <w:p w14:paraId="05B6656B" w14:textId="77777777" w:rsidR="00A363EC" w:rsidRPr="00A363EC" w:rsidRDefault="00A363EC" w:rsidP="00A363EC">
      <w:pPr>
        <w:spacing w:after="0" w:line="240" w:lineRule="auto"/>
        <w:rPr>
          <w:rFonts w:ascii="Arial" w:eastAsia="Times New Roman" w:hAnsi="Arial" w:cs="Arial"/>
        </w:rPr>
      </w:pPr>
    </w:p>
    <w:p w14:paraId="415D7823" w14:textId="77777777" w:rsidR="00A363EC" w:rsidRPr="00A363EC" w:rsidRDefault="00A363EC" w:rsidP="00A363EC">
      <w:pPr>
        <w:spacing w:after="0" w:line="240" w:lineRule="auto"/>
        <w:rPr>
          <w:rFonts w:ascii="Arial" w:eastAsia="Times New Roman" w:hAnsi="Arial" w:cs="Arial"/>
        </w:rPr>
      </w:pPr>
      <w:r w:rsidRPr="00A363EC">
        <w:rPr>
          <w:rFonts w:ascii="Arial" w:eastAsia="Times New Roman" w:hAnsi="Arial" w:cs="Arial"/>
        </w:rPr>
        <w:t>All research projects are different.  This information is intended to supplement the specific information you will have been provided with when asked to participate in one of our research projects.  The project specific information will provide details on how and why we will process your personal data, who will have access to it, any automated decision-making that affects you and for how long we will retain your personal data.</w:t>
      </w:r>
    </w:p>
    <w:p w14:paraId="39D6AE62" w14:textId="77777777" w:rsidR="00A363EC" w:rsidRPr="00A363EC" w:rsidRDefault="00A363EC" w:rsidP="00A363EC">
      <w:pPr>
        <w:spacing w:after="0" w:line="240" w:lineRule="auto"/>
        <w:rPr>
          <w:rFonts w:ascii="Arial" w:eastAsia="Times New Roman" w:hAnsi="Arial" w:cs="Arial"/>
        </w:rPr>
      </w:pPr>
    </w:p>
    <w:p w14:paraId="7BECAD01" w14:textId="77777777" w:rsidR="00A363EC" w:rsidRPr="00A363EC" w:rsidRDefault="00A363EC" w:rsidP="00A363EC">
      <w:pPr>
        <w:spacing w:after="120" w:line="240" w:lineRule="auto"/>
        <w:rPr>
          <w:rFonts w:ascii="Arial" w:eastAsia="Times New Roman" w:hAnsi="Arial" w:cs="Arial"/>
          <w:b/>
        </w:rPr>
      </w:pPr>
      <w:r w:rsidRPr="00A363EC">
        <w:rPr>
          <w:rFonts w:ascii="Arial" w:eastAsia="Times New Roman" w:hAnsi="Arial" w:cs="Arial"/>
          <w:b/>
        </w:rPr>
        <w:t>Why do we process personal data?</w:t>
      </w:r>
    </w:p>
    <w:p w14:paraId="41B60389" w14:textId="4C48F15E" w:rsidR="00A363EC" w:rsidRPr="00A363EC" w:rsidRDefault="00A363EC" w:rsidP="00A363EC">
      <w:pPr>
        <w:spacing w:after="0" w:line="240" w:lineRule="auto"/>
        <w:rPr>
          <w:rFonts w:ascii="Arial" w:eastAsia="Times New Roman" w:hAnsi="Arial" w:cs="Arial"/>
        </w:rPr>
      </w:pPr>
      <w:r w:rsidRPr="00A363EC">
        <w:rPr>
          <w:rFonts w:ascii="Arial" w:eastAsia="Times New Roman" w:hAnsi="Arial" w:cs="Arial"/>
        </w:rPr>
        <w:t xml:space="preserve">As a </w:t>
      </w:r>
      <w:r w:rsidR="00062677" w:rsidRPr="00A363EC">
        <w:rPr>
          <w:rFonts w:ascii="Arial" w:eastAsia="Times New Roman" w:hAnsi="Arial" w:cs="Arial"/>
        </w:rPr>
        <w:t>publicly</w:t>
      </w:r>
      <w:r w:rsidRPr="00A363EC">
        <w:rPr>
          <w:rFonts w:ascii="Arial" w:eastAsia="Times New Roman" w:hAnsi="Arial" w:cs="Arial"/>
        </w:rPr>
        <w:t xml:space="preserve"> funded organisation we undertake scientific research which is in the public interest. </w:t>
      </w:r>
      <w:r w:rsidR="003571F5" w:rsidRPr="00450C66">
        <w:rPr>
          <w:rFonts w:ascii="Arial" w:eastAsia="Times New Roman" w:hAnsi="Arial" w:cs="Arial"/>
        </w:rPr>
        <w:t xml:space="preserve">This includes processing personal data to develop new data analysis techniques and </w:t>
      </w:r>
      <w:r w:rsidR="00062677" w:rsidRPr="00450C66">
        <w:rPr>
          <w:rFonts w:ascii="Arial" w:eastAsia="Times New Roman" w:hAnsi="Arial" w:cs="Arial"/>
        </w:rPr>
        <w:t>tools and</w:t>
      </w:r>
      <w:r w:rsidR="003571F5" w:rsidRPr="00450C66">
        <w:rPr>
          <w:rFonts w:ascii="Arial" w:eastAsia="Times New Roman" w:hAnsi="Arial" w:cs="Arial"/>
        </w:rPr>
        <w:t xml:space="preserve"> investigate factors that affect the treatment and trajectories of different diseases. The categories of personal data included are</w:t>
      </w:r>
      <w:r w:rsidR="00C165BE" w:rsidRPr="00450C66">
        <w:rPr>
          <w:rFonts w:ascii="Arial" w:eastAsia="Times New Roman" w:hAnsi="Arial" w:cs="Arial"/>
        </w:rPr>
        <w:t xml:space="preserve"> names, addresses, date of birth, mental and physical health data, ethnic </w:t>
      </w:r>
      <w:proofErr w:type="gramStart"/>
      <w:r w:rsidR="00C165BE" w:rsidRPr="00450C66">
        <w:rPr>
          <w:rFonts w:ascii="Arial" w:eastAsia="Times New Roman" w:hAnsi="Arial" w:cs="Arial"/>
        </w:rPr>
        <w:t>origin</w:t>
      </w:r>
      <w:proofErr w:type="gramEnd"/>
      <w:r w:rsidR="00C165BE" w:rsidRPr="00450C66">
        <w:rPr>
          <w:rFonts w:ascii="Arial" w:eastAsia="Times New Roman" w:hAnsi="Arial" w:cs="Arial"/>
        </w:rPr>
        <w:t xml:space="preserve"> and sex life, and this is usually analysed at the level of data pertaining to an individual. The types of organisations we receive data from include health related organisations such as the NHS, data held by government departments (with appropriate permission), private organisations and charitable organisations.</w:t>
      </w:r>
      <w:r w:rsidR="003459F2" w:rsidRPr="00450C66">
        <w:rPr>
          <w:rFonts w:ascii="Arial" w:eastAsia="Times New Roman" w:hAnsi="Arial" w:cs="Arial"/>
        </w:rPr>
        <w:t xml:space="preserve"> The recipients of this personal data are researchers.</w:t>
      </w:r>
      <w:r w:rsidRPr="00450C66">
        <w:rPr>
          <w:rFonts w:ascii="Arial" w:eastAsia="Times New Roman" w:hAnsi="Arial" w:cs="Arial"/>
        </w:rPr>
        <w:t xml:space="preserve"> </w:t>
      </w:r>
      <w:r w:rsidRPr="00A363EC">
        <w:rPr>
          <w:rFonts w:ascii="Arial" w:eastAsia="Times New Roman" w:hAnsi="Arial" w:cs="Arial"/>
        </w:rPr>
        <w:t>The DPA requires us to have a legal basis for this processing; we rely upon “the performance of a task carried out in the public interest” as our lawful basis for processing personal data, and on “archiving in the public interest, scientific or historical research purposes, or statistical purposes” as our additional lawful basis for processing special category personal data (that which reveals racial or ethnic origin, political opinions, religious or philosophical beliefs, trade union membership, genetic or biometric data, and data concerning health, sex life or sexual orientation).</w:t>
      </w:r>
    </w:p>
    <w:p w14:paraId="7EB2887D" w14:textId="77777777" w:rsidR="00A363EC" w:rsidRPr="00A363EC" w:rsidRDefault="00A363EC" w:rsidP="00A363EC">
      <w:pPr>
        <w:spacing w:after="0" w:line="240" w:lineRule="auto"/>
        <w:rPr>
          <w:rFonts w:ascii="Arial" w:eastAsia="Times New Roman" w:hAnsi="Arial" w:cs="Arial"/>
        </w:rPr>
      </w:pPr>
    </w:p>
    <w:p w14:paraId="222B2EEE" w14:textId="77777777" w:rsidR="00A363EC" w:rsidRPr="00A363EC" w:rsidRDefault="00A363EC" w:rsidP="00A363EC">
      <w:pPr>
        <w:spacing w:after="120" w:line="240" w:lineRule="auto"/>
        <w:rPr>
          <w:rFonts w:ascii="Arial" w:eastAsia="Times New Roman" w:hAnsi="Arial" w:cs="Arial"/>
          <w:b/>
        </w:rPr>
      </w:pPr>
      <w:r w:rsidRPr="00A363EC">
        <w:rPr>
          <w:rFonts w:ascii="Arial" w:eastAsia="Times New Roman" w:hAnsi="Arial" w:cs="Arial"/>
          <w:b/>
        </w:rPr>
        <w:t>How do we follow data protection principles?</w:t>
      </w:r>
    </w:p>
    <w:p w14:paraId="6DB41C54" w14:textId="77777777" w:rsidR="00A363EC" w:rsidRPr="00A363EC" w:rsidRDefault="00A363EC" w:rsidP="00A363EC">
      <w:pPr>
        <w:numPr>
          <w:ilvl w:val="0"/>
          <w:numId w:val="2"/>
        </w:numPr>
        <w:spacing w:after="0" w:line="240" w:lineRule="auto"/>
        <w:rPr>
          <w:rFonts w:ascii="Arial" w:eastAsia="Times New Roman" w:hAnsi="Arial" w:cs="Arial"/>
        </w:rPr>
      </w:pPr>
      <w:r w:rsidRPr="00A363EC">
        <w:rPr>
          <w:rFonts w:ascii="Arial" w:eastAsia="Times New Roman" w:hAnsi="Arial" w:cs="Arial"/>
        </w:rPr>
        <w:t>We have lawful bases for processing personal and special category data.</w:t>
      </w:r>
    </w:p>
    <w:p w14:paraId="31AFA160" w14:textId="77777777" w:rsidR="00A363EC" w:rsidRPr="00A363EC" w:rsidRDefault="00A363EC" w:rsidP="00A363EC">
      <w:pPr>
        <w:numPr>
          <w:ilvl w:val="0"/>
          <w:numId w:val="2"/>
        </w:numPr>
        <w:spacing w:after="0" w:line="240" w:lineRule="auto"/>
        <w:rPr>
          <w:rFonts w:ascii="Arial" w:eastAsia="Times New Roman" w:hAnsi="Arial" w:cs="Arial"/>
        </w:rPr>
      </w:pPr>
      <w:r w:rsidRPr="00A363EC">
        <w:rPr>
          <w:rFonts w:ascii="Arial" w:eastAsia="Times New Roman" w:hAnsi="Arial" w:cs="Arial"/>
        </w:rPr>
        <w:t>Data are used fairly and transparently; we will make it clear to individuals what their data will be used for, how it will be handled and what their rights are.</w:t>
      </w:r>
    </w:p>
    <w:p w14:paraId="39CEB837" w14:textId="77777777" w:rsidR="00A363EC" w:rsidRPr="00A363EC" w:rsidRDefault="00A363EC" w:rsidP="00A363EC">
      <w:pPr>
        <w:numPr>
          <w:ilvl w:val="0"/>
          <w:numId w:val="2"/>
        </w:numPr>
        <w:spacing w:after="0" w:line="240" w:lineRule="auto"/>
        <w:rPr>
          <w:rFonts w:ascii="Arial" w:eastAsia="Times New Roman" w:hAnsi="Arial" w:cs="Arial"/>
        </w:rPr>
      </w:pPr>
      <w:r w:rsidRPr="00A363EC">
        <w:rPr>
          <w:rFonts w:ascii="Arial" w:eastAsia="Times New Roman" w:hAnsi="Arial" w:cs="Arial"/>
        </w:rPr>
        <w:t>We only collect and use personal data for our research, for research in the public interest, or to support the work of our organisation.</w:t>
      </w:r>
    </w:p>
    <w:p w14:paraId="4A7DF5BD" w14:textId="77777777" w:rsidR="00A363EC" w:rsidRPr="00A363EC" w:rsidRDefault="00A363EC" w:rsidP="00A363EC">
      <w:pPr>
        <w:numPr>
          <w:ilvl w:val="0"/>
          <w:numId w:val="2"/>
        </w:numPr>
        <w:spacing w:after="0" w:line="240" w:lineRule="auto"/>
        <w:rPr>
          <w:rFonts w:ascii="Arial" w:eastAsia="Times New Roman" w:hAnsi="Arial" w:cs="Arial"/>
        </w:rPr>
      </w:pPr>
      <w:r w:rsidRPr="00A363EC">
        <w:rPr>
          <w:rFonts w:ascii="Arial" w:eastAsia="Times New Roman" w:hAnsi="Arial" w:cs="Arial"/>
        </w:rPr>
        <w:t>We only collect the minimum amount of personal data which we need for our purposes.</w:t>
      </w:r>
    </w:p>
    <w:p w14:paraId="5D4932BE" w14:textId="77777777" w:rsidR="00A363EC" w:rsidRPr="00A363EC" w:rsidRDefault="00A363EC" w:rsidP="00A363EC">
      <w:pPr>
        <w:numPr>
          <w:ilvl w:val="0"/>
          <w:numId w:val="2"/>
        </w:numPr>
        <w:spacing w:after="0" w:line="240" w:lineRule="auto"/>
        <w:rPr>
          <w:rFonts w:ascii="Arial" w:eastAsia="Times New Roman" w:hAnsi="Arial" w:cs="Arial"/>
        </w:rPr>
      </w:pPr>
      <w:r w:rsidRPr="00A363EC">
        <w:rPr>
          <w:rFonts w:ascii="Arial" w:eastAsia="Times New Roman" w:hAnsi="Arial" w:cs="Arial"/>
        </w:rPr>
        <w:t>We take steps to ensure that the personal data we hold is accurate.</w:t>
      </w:r>
    </w:p>
    <w:p w14:paraId="5C2C901E" w14:textId="77777777" w:rsidR="00A363EC" w:rsidRPr="00A363EC" w:rsidRDefault="00A363EC" w:rsidP="00A363EC">
      <w:pPr>
        <w:numPr>
          <w:ilvl w:val="0"/>
          <w:numId w:val="2"/>
        </w:numPr>
        <w:spacing w:after="0" w:line="240" w:lineRule="auto"/>
        <w:rPr>
          <w:rFonts w:ascii="Arial" w:eastAsia="Times New Roman" w:hAnsi="Arial" w:cs="Arial"/>
        </w:rPr>
      </w:pPr>
      <w:r w:rsidRPr="00A363EC">
        <w:rPr>
          <w:rFonts w:ascii="Arial" w:eastAsia="Times New Roman" w:hAnsi="Arial" w:cs="Arial"/>
        </w:rPr>
        <w:t>We keep your personal data in an identifiable format for the minimum time required.</w:t>
      </w:r>
    </w:p>
    <w:p w14:paraId="34A1BAB9" w14:textId="77777777" w:rsidR="00A363EC" w:rsidRPr="00A363EC" w:rsidRDefault="00A363EC" w:rsidP="00A363EC">
      <w:pPr>
        <w:numPr>
          <w:ilvl w:val="0"/>
          <w:numId w:val="2"/>
        </w:numPr>
        <w:spacing w:after="0" w:line="240" w:lineRule="auto"/>
        <w:rPr>
          <w:rFonts w:ascii="Arial" w:eastAsia="Times New Roman" w:hAnsi="Arial" w:cs="Arial"/>
        </w:rPr>
      </w:pPr>
      <w:r w:rsidRPr="00A363EC">
        <w:rPr>
          <w:rFonts w:ascii="Arial" w:eastAsia="Times New Roman" w:hAnsi="Arial" w:cs="Arial"/>
        </w:rPr>
        <w:t>We take steps to ensure that your data is held securely.</w:t>
      </w:r>
    </w:p>
    <w:p w14:paraId="3B850D4B" w14:textId="77777777" w:rsidR="00A363EC" w:rsidRPr="00A363EC" w:rsidRDefault="00A363EC" w:rsidP="00A363EC">
      <w:pPr>
        <w:numPr>
          <w:ilvl w:val="0"/>
          <w:numId w:val="2"/>
        </w:numPr>
        <w:spacing w:after="0" w:line="240" w:lineRule="auto"/>
        <w:rPr>
          <w:rFonts w:ascii="Arial" w:eastAsia="Times New Roman" w:hAnsi="Arial" w:cs="Arial"/>
        </w:rPr>
      </w:pPr>
      <w:r w:rsidRPr="00A363EC">
        <w:rPr>
          <w:rFonts w:ascii="Arial" w:eastAsia="Times New Roman" w:hAnsi="Arial" w:cs="Arial"/>
        </w:rPr>
        <w:t>We keep a record of our processing activities.</w:t>
      </w:r>
    </w:p>
    <w:p w14:paraId="7A5BD806" w14:textId="77777777" w:rsidR="00A363EC" w:rsidRPr="00A363EC" w:rsidRDefault="00A363EC" w:rsidP="00A363EC">
      <w:pPr>
        <w:spacing w:after="0" w:line="240" w:lineRule="auto"/>
        <w:rPr>
          <w:rFonts w:ascii="Arial" w:eastAsia="Times New Roman" w:hAnsi="Arial" w:cs="Arial"/>
          <w:b/>
        </w:rPr>
      </w:pPr>
    </w:p>
    <w:p w14:paraId="307B5FF5" w14:textId="77777777" w:rsidR="00A363EC" w:rsidRPr="00A363EC" w:rsidRDefault="00A363EC" w:rsidP="00A363EC">
      <w:pPr>
        <w:spacing w:after="120" w:line="240" w:lineRule="auto"/>
        <w:rPr>
          <w:rFonts w:ascii="Arial" w:eastAsia="Times New Roman" w:hAnsi="Arial" w:cs="Arial"/>
          <w:b/>
        </w:rPr>
      </w:pPr>
      <w:r w:rsidRPr="00A363EC">
        <w:rPr>
          <w:rFonts w:ascii="Arial" w:eastAsia="Times New Roman" w:hAnsi="Arial" w:cs="Arial"/>
          <w:b/>
        </w:rPr>
        <w:t>What do we do with personal data?</w:t>
      </w:r>
    </w:p>
    <w:p w14:paraId="081D0490" w14:textId="5762C9EE" w:rsidR="00A363EC" w:rsidRPr="00A363EC" w:rsidRDefault="00A363EC" w:rsidP="00A363EC">
      <w:pPr>
        <w:spacing w:after="0" w:line="240" w:lineRule="auto"/>
        <w:rPr>
          <w:rFonts w:ascii="Arial" w:eastAsia="Times New Roman" w:hAnsi="Arial" w:cs="Arial"/>
        </w:rPr>
      </w:pPr>
      <w:r w:rsidRPr="00A363EC">
        <w:rPr>
          <w:rFonts w:ascii="Arial" w:eastAsia="Times New Roman" w:hAnsi="Arial" w:cs="Arial"/>
        </w:rPr>
        <w:t xml:space="preserve">Research data can be a very valuable resource for improving public services and our understanding of the societies we live in.   One way we can get the most benefit from this work is to make the data available, usually when the research has </w:t>
      </w:r>
      <w:r w:rsidR="00C165BE">
        <w:rPr>
          <w:rFonts w:ascii="Arial" w:eastAsia="Times New Roman" w:hAnsi="Arial" w:cs="Arial"/>
        </w:rPr>
        <w:t xml:space="preserve">finished, to other researchers. </w:t>
      </w:r>
      <w:r w:rsidR="00C165BE" w:rsidRPr="00450C66">
        <w:rPr>
          <w:rFonts w:ascii="Arial" w:eastAsia="Times New Roman" w:hAnsi="Arial" w:cs="Arial"/>
        </w:rPr>
        <w:t xml:space="preserve">In some </w:t>
      </w:r>
      <w:r w:rsidR="00062677" w:rsidRPr="00450C66">
        <w:rPr>
          <w:rFonts w:ascii="Arial" w:eastAsia="Times New Roman" w:hAnsi="Arial" w:cs="Arial"/>
        </w:rPr>
        <w:t>cases,</w:t>
      </w:r>
      <w:r w:rsidR="00C165BE" w:rsidRPr="00450C66">
        <w:rPr>
          <w:rFonts w:ascii="Arial" w:eastAsia="Times New Roman" w:hAnsi="Arial" w:cs="Arial"/>
        </w:rPr>
        <w:t xml:space="preserve"> we will share data with other parties during the research, but if this is the case your project specific information will detail why and how this happens.</w:t>
      </w:r>
      <w:r w:rsidR="00C165BE">
        <w:rPr>
          <w:rFonts w:ascii="Arial" w:eastAsia="Times New Roman" w:hAnsi="Arial" w:cs="Arial"/>
        </w:rPr>
        <w:t xml:space="preserve"> </w:t>
      </w:r>
      <w:r w:rsidRPr="00A363EC">
        <w:rPr>
          <w:rFonts w:ascii="Arial" w:eastAsia="Times New Roman" w:hAnsi="Arial" w:cs="Arial"/>
        </w:rPr>
        <w:t xml:space="preserve">  Sometimes these researchers will be based outside the European Union.  We will only ever share research data with organisations that can guarantee to store it securely.</w:t>
      </w:r>
    </w:p>
    <w:p w14:paraId="5C44B186" w14:textId="77777777" w:rsidR="00A363EC" w:rsidRPr="00A363EC" w:rsidRDefault="00A363EC" w:rsidP="00A363EC">
      <w:pPr>
        <w:spacing w:after="0" w:line="240" w:lineRule="auto"/>
        <w:rPr>
          <w:rFonts w:ascii="Arial" w:eastAsia="Times New Roman" w:hAnsi="Arial" w:cs="Arial"/>
        </w:rPr>
      </w:pPr>
      <w:r w:rsidRPr="00A363EC">
        <w:rPr>
          <w:rFonts w:ascii="Arial" w:eastAsia="Times New Roman" w:hAnsi="Arial" w:cs="Arial"/>
        </w:rPr>
        <w:t>We will never sell your personal data, and any data shared cannot be used to contact individuals.</w:t>
      </w:r>
      <w:r w:rsidR="003459F2">
        <w:rPr>
          <w:rFonts w:ascii="Arial" w:eastAsia="Times New Roman" w:hAnsi="Arial" w:cs="Arial"/>
        </w:rPr>
        <w:t xml:space="preserve"> </w:t>
      </w:r>
      <w:r w:rsidR="003459F2" w:rsidRPr="00450C66">
        <w:rPr>
          <w:rFonts w:ascii="Arial" w:eastAsia="Times New Roman" w:hAnsi="Arial" w:cs="Arial"/>
        </w:rPr>
        <w:t>We do not conduct automated decision making with the data.</w:t>
      </w:r>
    </w:p>
    <w:p w14:paraId="525B37C6" w14:textId="77777777" w:rsidR="00A363EC" w:rsidRPr="00A363EC" w:rsidRDefault="00A363EC" w:rsidP="00A363EC">
      <w:pPr>
        <w:spacing w:after="0" w:line="240" w:lineRule="auto"/>
        <w:rPr>
          <w:rFonts w:ascii="Arial" w:eastAsia="Times New Roman" w:hAnsi="Arial" w:cs="Arial"/>
        </w:rPr>
      </w:pPr>
    </w:p>
    <w:p w14:paraId="10777575" w14:textId="77777777" w:rsidR="00A363EC" w:rsidRPr="00A363EC" w:rsidRDefault="00A363EC" w:rsidP="00A363EC">
      <w:pPr>
        <w:spacing w:after="0" w:line="240" w:lineRule="auto"/>
        <w:rPr>
          <w:rFonts w:ascii="Arial" w:eastAsia="Times New Roman" w:hAnsi="Arial" w:cs="Arial"/>
        </w:rPr>
      </w:pPr>
      <w:r w:rsidRPr="00A363EC">
        <w:rPr>
          <w:rFonts w:ascii="Arial" w:eastAsia="Times New Roman" w:hAnsi="Arial" w:cs="Arial"/>
        </w:rPr>
        <w:t>The project specific information will include more detail about how your data will be used.</w:t>
      </w:r>
    </w:p>
    <w:p w14:paraId="51E1CAC4" w14:textId="77777777" w:rsidR="00A363EC" w:rsidRPr="00A363EC" w:rsidRDefault="00A363EC" w:rsidP="00A363EC">
      <w:pPr>
        <w:spacing w:after="0" w:line="240" w:lineRule="auto"/>
        <w:rPr>
          <w:rFonts w:ascii="Arial" w:eastAsia="Times New Roman" w:hAnsi="Arial" w:cs="Arial"/>
        </w:rPr>
      </w:pPr>
    </w:p>
    <w:p w14:paraId="5E2CA30F" w14:textId="77777777" w:rsidR="00A363EC" w:rsidRPr="00A363EC" w:rsidRDefault="00A363EC" w:rsidP="00A363EC">
      <w:pPr>
        <w:spacing w:after="120" w:line="240" w:lineRule="auto"/>
        <w:rPr>
          <w:rFonts w:ascii="Arial" w:eastAsia="Times New Roman" w:hAnsi="Arial" w:cs="Arial"/>
          <w:b/>
        </w:rPr>
      </w:pPr>
      <w:r w:rsidRPr="00A363EC">
        <w:rPr>
          <w:rFonts w:ascii="Arial" w:eastAsia="Times New Roman" w:hAnsi="Arial" w:cs="Arial"/>
          <w:b/>
        </w:rPr>
        <w:t>Your rights as a data subject</w:t>
      </w:r>
    </w:p>
    <w:p w14:paraId="717858D4" w14:textId="77777777" w:rsidR="00A363EC" w:rsidRPr="00A363EC" w:rsidRDefault="00A363EC" w:rsidP="00A363EC">
      <w:pPr>
        <w:spacing w:after="0" w:line="240" w:lineRule="auto"/>
        <w:rPr>
          <w:rFonts w:ascii="Arial" w:eastAsia="Times New Roman" w:hAnsi="Arial" w:cs="Arial"/>
        </w:rPr>
      </w:pPr>
      <w:r w:rsidRPr="00A363EC">
        <w:rPr>
          <w:rFonts w:ascii="Arial" w:eastAsia="Times New Roman" w:hAnsi="Arial" w:cs="Arial"/>
        </w:rPr>
        <w:t>Because we use personal data to support scientific research on the public interest, individuals participating in research do not have the same rights regarding their personal data as they would in other situations.  This means that the following rights are limited for individuals who participate, or have participated in, a research project:</w:t>
      </w:r>
    </w:p>
    <w:p w14:paraId="30F4A9D0" w14:textId="77777777" w:rsidR="00A363EC" w:rsidRPr="00A363EC" w:rsidRDefault="00A363EC" w:rsidP="00A363EC">
      <w:pPr>
        <w:spacing w:after="0" w:line="240" w:lineRule="auto"/>
        <w:rPr>
          <w:rFonts w:ascii="Arial" w:eastAsia="Times New Roman" w:hAnsi="Arial" w:cs="Arial"/>
          <w:b/>
        </w:rPr>
      </w:pPr>
    </w:p>
    <w:p w14:paraId="35236083" w14:textId="77777777" w:rsidR="00A363EC" w:rsidRPr="00A363EC" w:rsidRDefault="00A363EC" w:rsidP="00A363EC">
      <w:pPr>
        <w:numPr>
          <w:ilvl w:val="0"/>
          <w:numId w:val="1"/>
        </w:numPr>
        <w:spacing w:after="0" w:line="240" w:lineRule="auto"/>
        <w:rPr>
          <w:rFonts w:ascii="Arial" w:eastAsia="Times New Roman" w:hAnsi="Arial" w:cs="Arial"/>
        </w:rPr>
      </w:pPr>
      <w:r w:rsidRPr="00A363EC">
        <w:rPr>
          <w:rFonts w:ascii="Arial" w:eastAsia="Times New Roman" w:hAnsi="Arial" w:cs="Arial"/>
        </w:rPr>
        <w:t>The right to access the data we hold about you.</w:t>
      </w:r>
    </w:p>
    <w:p w14:paraId="293A542A" w14:textId="77777777" w:rsidR="00A363EC" w:rsidRPr="00A363EC" w:rsidRDefault="00A363EC" w:rsidP="00A363EC">
      <w:pPr>
        <w:numPr>
          <w:ilvl w:val="0"/>
          <w:numId w:val="1"/>
        </w:numPr>
        <w:spacing w:after="0" w:line="240" w:lineRule="auto"/>
        <w:rPr>
          <w:rFonts w:ascii="Arial" w:eastAsia="Times New Roman" w:hAnsi="Arial" w:cs="Arial"/>
        </w:rPr>
      </w:pPr>
      <w:r w:rsidRPr="00A363EC">
        <w:rPr>
          <w:rFonts w:ascii="Arial" w:eastAsia="Times New Roman" w:hAnsi="Arial" w:cs="Arial"/>
        </w:rPr>
        <w:t>The right to rectify the data we hold about you.</w:t>
      </w:r>
    </w:p>
    <w:p w14:paraId="3DBB892E" w14:textId="77777777" w:rsidR="00A363EC" w:rsidRPr="00A363EC" w:rsidRDefault="00A363EC" w:rsidP="00A363EC">
      <w:pPr>
        <w:numPr>
          <w:ilvl w:val="0"/>
          <w:numId w:val="1"/>
        </w:numPr>
        <w:spacing w:after="0" w:line="240" w:lineRule="auto"/>
        <w:rPr>
          <w:rFonts w:ascii="Arial" w:eastAsia="Times New Roman" w:hAnsi="Arial" w:cs="Arial"/>
        </w:rPr>
      </w:pPr>
      <w:r w:rsidRPr="00A363EC">
        <w:rPr>
          <w:rFonts w:ascii="Arial" w:eastAsia="Times New Roman" w:hAnsi="Arial" w:cs="Arial"/>
        </w:rPr>
        <w:lastRenderedPageBreak/>
        <w:t>The right to have the data we hold about you erased.</w:t>
      </w:r>
    </w:p>
    <w:p w14:paraId="5E8A6CD8" w14:textId="77777777" w:rsidR="00A363EC" w:rsidRPr="00A363EC" w:rsidRDefault="00A363EC" w:rsidP="00A363EC">
      <w:pPr>
        <w:numPr>
          <w:ilvl w:val="0"/>
          <w:numId w:val="1"/>
        </w:numPr>
        <w:spacing w:after="0" w:line="240" w:lineRule="auto"/>
        <w:rPr>
          <w:rFonts w:ascii="Arial" w:eastAsia="Times New Roman" w:hAnsi="Arial" w:cs="Arial"/>
        </w:rPr>
      </w:pPr>
      <w:r w:rsidRPr="00A363EC">
        <w:rPr>
          <w:rFonts w:ascii="Arial" w:eastAsia="Times New Roman" w:hAnsi="Arial" w:cs="Arial"/>
        </w:rPr>
        <w:t>The right to restrict how we process your data.</w:t>
      </w:r>
    </w:p>
    <w:p w14:paraId="7F7E9114" w14:textId="77777777" w:rsidR="00A363EC" w:rsidRPr="00A363EC" w:rsidRDefault="00A363EC" w:rsidP="00A363EC">
      <w:pPr>
        <w:numPr>
          <w:ilvl w:val="0"/>
          <w:numId w:val="1"/>
        </w:numPr>
        <w:spacing w:after="0" w:line="240" w:lineRule="auto"/>
        <w:rPr>
          <w:rFonts w:ascii="Arial" w:eastAsia="Times New Roman" w:hAnsi="Arial" w:cs="Arial"/>
        </w:rPr>
      </w:pPr>
      <w:r w:rsidRPr="00A363EC">
        <w:rPr>
          <w:rFonts w:ascii="Arial" w:eastAsia="Times New Roman" w:hAnsi="Arial" w:cs="Arial"/>
        </w:rPr>
        <w:t>The right to data portability.</w:t>
      </w:r>
    </w:p>
    <w:p w14:paraId="35909AB6" w14:textId="77777777" w:rsidR="00A363EC" w:rsidRPr="00A363EC" w:rsidRDefault="00A363EC" w:rsidP="00A363EC">
      <w:pPr>
        <w:numPr>
          <w:ilvl w:val="0"/>
          <w:numId w:val="1"/>
        </w:numPr>
        <w:spacing w:after="0" w:line="240" w:lineRule="auto"/>
        <w:ind w:left="714" w:hanging="357"/>
        <w:rPr>
          <w:rFonts w:ascii="Arial" w:eastAsia="Times New Roman" w:hAnsi="Arial" w:cs="Arial"/>
        </w:rPr>
      </w:pPr>
      <w:r w:rsidRPr="00A363EC">
        <w:rPr>
          <w:rFonts w:ascii="Arial" w:eastAsia="Times New Roman" w:hAnsi="Arial" w:cs="Arial"/>
        </w:rPr>
        <w:t>The right to object to us processing the data we hold about you.</w:t>
      </w:r>
    </w:p>
    <w:p w14:paraId="078C0812" w14:textId="77777777" w:rsidR="00A363EC" w:rsidRPr="00A363EC" w:rsidRDefault="00A363EC" w:rsidP="00A363EC">
      <w:pPr>
        <w:spacing w:after="0" w:line="240" w:lineRule="auto"/>
        <w:rPr>
          <w:rFonts w:ascii="Arial" w:eastAsia="Times New Roman" w:hAnsi="Arial" w:cs="Arial"/>
        </w:rPr>
      </w:pPr>
    </w:p>
    <w:p w14:paraId="221E46C0" w14:textId="77777777" w:rsidR="00A363EC" w:rsidRPr="00A363EC" w:rsidRDefault="00A363EC" w:rsidP="00A363EC">
      <w:pPr>
        <w:keepNext/>
        <w:spacing w:after="120" w:line="240" w:lineRule="auto"/>
        <w:outlineLvl w:val="0"/>
        <w:rPr>
          <w:rFonts w:ascii="Arial" w:eastAsia="Times New Roman" w:hAnsi="Arial" w:cs="Times New Roman"/>
          <w:b/>
          <w:color w:val="000000"/>
          <w:kern w:val="28"/>
          <w:szCs w:val="20"/>
        </w:rPr>
      </w:pPr>
      <w:bookmarkStart w:id="0" w:name="a963338"/>
      <w:r w:rsidRPr="00A363EC">
        <w:rPr>
          <w:rFonts w:ascii="Arial" w:eastAsia="Times New Roman" w:hAnsi="Arial" w:cs="Times New Roman"/>
          <w:b/>
          <w:color w:val="000000"/>
          <w:kern w:val="28"/>
          <w:szCs w:val="20"/>
        </w:rPr>
        <w:t>Data security</w:t>
      </w:r>
      <w:bookmarkEnd w:id="0"/>
    </w:p>
    <w:p w14:paraId="7E8CEDAB" w14:textId="1857E553" w:rsidR="00A363EC" w:rsidRPr="00A363EC" w:rsidRDefault="00A363EC" w:rsidP="00A363EC">
      <w:pPr>
        <w:keepNext/>
        <w:spacing w:after="0" w:line="240" w:lineRule="auto"/>
        <w:outlineLvl w:val="0"/>
        <w:rPr>
          <w:rFonts w:ascii="Arial" w:eastAsia="Times New Roman" w:hAnsi="Arial" w:cs="Times New Roman"/>
          <w:color w:val="000000"/>
          <w:szCs w:val="20"/>
        </w:rPr>
      </w:pPr>
      <w:r w:rsidRPr="00A363EC">
        <w:rPr>
          <w:rFonts w:ascii="Arial" w:eastAsia="Times New Roman" w:hAnsi="Arial" w:cs="Times New Roman"/>
          <w:color w:val="000000"/>
          <w:szCs w:val="20"/>
        </w:rPr>
        <w:t xml:space="preserve">We have put in place security measures to prevent your personal data from being accidentally lost, </w:t>
      </w:r>
      <w:r w:rsidR="00062677" w:rsidRPr="00A363EC">
        <w:rPr>
          <w:rFonts w:ascii="Arial" w:eastAsia="Times New Roman" w:hAnsi="Arial" w:cs="Times New Roman"/>
          <w:color w:val="000000"/>
          <w:szCs w:val="20"/>
        </w:rPr>
        <w:t>used,</w:t>
      </w:r>
      <w:r w:rsidRPr="00A363EC">
        <w:rPr>
          <w:rFonts w:ascii="Arial" w:eastAsia="Times New Roman" w:hAnsi="Arial" w:cs="Times New Roman"/>
          <w:color w:val="000000"/>
          <w:szCs w:val="20"/>
        </w:rPr>
        <w:t xml:space="preserve"> or accessed in an unauthorised way and will notify you and any applicable regulator of a suspected breach where we are legally required to do so.</w:t>
      </w:r>
    </w:p>
    <w:p w14:paraId="7F86A29E" w14:textId="77777777" w:rsidR="00A363EC" w:rsidRPr="00A363EC" w:rsidRDefault="00A363EC" w:rsidP="00A363EC">
      <w:pPr>
        <w:spacing w:after="0" w:line="240" w:lineRule="auto"/>
        <w:rPr>
          <w:rFonts w:ascii="Arial" w:eastAsia="Times New Roman" w:hAnsi="Arial" w:cs="Arial"/>
          <w:b/>
        </w:rPr>
      </w:pPr>
    </w:p>
    <w:p w14:paraId="6B197E02" w14:textId="77777777" w:rsidR="00A363EC" w:rsidRPr="00A363EC" w:rsidRDefault="00A363EC" w:rsidP="00A363EC">
      <w:pPr>
        <w:spacing w:after="120" w:line="240" w:lineRule="auto"/>
        <w:rPr>
          <w:rFonts w:ascii="Arial" w:eastAsia="Times New Roman" w:hAnsi="Arial" w:cs="Arial"/>
          <w:b/>
        </w:rPr>
      </w:pPr>
      <w:r w:rsidRPr="00A363EC">
        <w:rPr>
          <w:rFonts w:ascii="Arial" w:eastAsia="Times New Roman" w:hAnsi="Arial" w:cs="Arial"/>
          <w:b/>
        </w:rPr>
        <w:t>Retention periods</w:t>
      </w:r>
    </w:p>
    <w:p w14:paraId="4C04013F" w14:textId="77777777" w:rsidR="00A363EC" w:rsidRPr="00A363EC" w:rsidRDefault="00A363EC" w:rsidP="00A363EC">
      <w:pPr>
        <w:spacing w:after="0" w:line="240" w:lineRule="auto"/>
        <w:rPr>
          <w:rFonts w:ascii="Arial" w:eastAsia="Times New Roman" w:hAnsi="Arial" w:cs="Arial"/>
        </w:rPr>
      </w:pPr>
      <w:r w:rsidRPr="00A363EC">
        <w:rPr>
          <w:rFonts w:ascii="Arial" w:eastAsia="Times New Roman" w:hAnsi="Arial" w:cs="Arial"/>
        </w:rPr>
        <w:t>We will only retain your identifiable personal information for as long as necessary to fulfil the purposes we collected it for; we may then retain your data in anonymised or pseudonymised format.</w:t>
      </w:r>
    </w:p>
    <w:p w14:paraId="50B0A4BA" w14:textId="77777777" w:rsidR="00A363EC" w:rsidRPr="00A363EC" w:rsidRDefault="00A363EC" w:rsidP="00A363EC">
      <w:pPr>
        <w:spacing w:after="0" w:line="240" w:lineRule="auto"/>
        <w:rPr>
          <w:rFonts w:ascii="Arial" w:eastAsia="Times New Roman" w:hAnsi="Arial" w:cs="Arial"/>
        </w:rPr>
      </w:pPr>
    </w:p>
    <w:p w14:paraId="23AC616B" w14:textId="77777777" w:rsidR="00A363EC" w:rsidRPr="00A363EC" w:rsidRDefault="00A363EC" w:rsidP="00A363EC">
      <w:pPr>
        <w:spacing w:after="0" w:line="240" w:lineRule="auto"/>
        <w:rPr>
          <w:rFonts w:ascii="Arial" w:eastAsia="Times New Roman" w:hAnsi="Arial" w:cs="Arial"/>
        </w:rPr>
      </w:pPr>
      <w:r w:rsidRPr="00A363EC">
        <w:rPr>
          <w:rFonts w:ascii="Arial" w:eastAsia="Times New Roman" w:hAnsi="Arial" w:cs="Arial"/>
        </w:rPr>
        <w:t>To determine the appropriate retention period for personal data we consider the amount, nature, and sensitivity of the personal data, the potential risk of harm from unauthorised use or disclosure, the purposes for which we process your personal data and whether we can achieve those purposes through other means, and the applicable legal requir</w:t>
      </w:r>
      <w:r w:rsidR="00C165BE">
        <w:rPr>
          <w:rFonts w:ascii="Arial" w:eastAsia="Times New Roman" w:hAnsi="Arial" w:cs="Arial"/>
        </w:rPr>
        <w:t xml:space="preserve">ements. </w:t>
      </w:r>
      <w:r w:rsidR="00C165BE" w:rsidRPr="00450C66">
        <w:rPr>
          <w:rFonts w:ascii="Arial" w:eastAsia="Times New Roman" w:hAnsi="Arial" w:cs="Arial"/>
        </w:rPr>
        <w:t xml:space="preserve">Some of the organisations we get your data from specify when the data must be deleted in which </w:t>
      </w:r>
      <w:proofErr w:type="gramStart"/>
      <w:r w:rsidR="00C165BE" w:rsidRPr="00450C66">
        <w:rPr>
          <w:rFonts w:ascii="Arial" w:eastAsia="Times New Roman" w:hAnsi="Arial" w:cs="Arial"/>
        </w:rPr>
        <w:t>case</w:t>
      </w:r>
      <w:proofErr w:type="gramEnd"/>
      <w:r w:rsidR="00C165BE" w:rsidRPr="00450C66">
        <w:rPr>
          <w:rFonts w:ascii="Arial" w:eastAsia="Times New Roman" w:hAnsi="Arial" w:cs="Arial"/>
        </w:rPr>
        <w:t xml:space="preserve"> we will ensure we comply with their requirements.</w:t>
      </w:r>
      <w:r w:rsidR="00C165BE">
        <w:rPr>
          <w:rFonts w:ascii="Arial" w:eastAsia="Times New Roman" w:hAnsi="Arial" w:cs="Arial"/>
        </w:rPr>
        <w:t xml:space="preserve"> </w:t>
      </w:r>
      <w:r w:rsidRPr="00A363EC">
        <w:rPr>
          <w:rFonts w:ascii="Arial" w:eastAsia="Times New Roman" w:hAnsi="Arial" w:cs="Arial"/>
        </w:rPr>
        <w:t xml:space="preserve"> </w:t>
      </w:r>
    </w:p>
    <w:p w14:paraId="2722044A" w14:textId="77777777" w:rsidR="00A363EC" w:rsidRPr="00A363EC" w:rsidRDefault="00A363EC" w:rsidP="00A363EC">
      <w:pPr>
        <w:spacing w:after="0" w:line="240" w:lineRule="auto"/>
        <w:rPr>
          <w:rFonts w:ascii="Arial" w:eastAsia="Times New Roman" w:hAnsi="Arial" w:cs="Arial"/>
          <w:b/>
        </w:rPr>
      </w:pPr>
    </w:p>
    <w:p w14:paraId="5F0B4A1F" w14:textId="77777777" w:rsidR="00A363EC" w:rsidRPr="00A363EC" w:rsidRDefault="00A363EC" w:rsidP="00A363EC">
      <w:pPr>
        <w:spacing w:after="120" w:line="240" w:lineRule="auto"/>
        <w:rPr>
          <w:rFonts w:ascii="Arial" w:eastAsia="Times New Roman" w:hAnsi="Arial" w:cs="Arial"/>
          <w:b/>
        </w:rPr>
      </w:pPr>
      <w:r w:rsidRPr="00A363EC">
        <w:rPr>
          <w:rFonts w:ascii="Arial" w:eastAsia="Times New Roman" w:hAnsi="Arial" w:cs="Arial"/>
          <w:b/>
        </w:rPr>
        <w:t>Additional notices and guidance/policies</w:t>
      </w:r>
    </w:p>
    <w:p w14:paraId="4F276CCA" w14:textId="77777777" w:rsidR="00A363EC" w:rsidRPr="00A363EC" w:rsidRDefault="00A363EC" w:rsidP="00A363EC">
      <w:pPr>
        <w:spacing w:after="120" w:line="240" w:lineRule="auto"/>
        <w:rPr>
          <w:rFonts w:ascii="Arial" w:eastAsia="Times New Roman" w:hAnsi="Arial" w:cs="Arial"/>
        </w:rPr>
      </w:pPr>
      <w:r w:rsidRPr="00A363EC">
        <w:rPr>
          <w:rFonts w:ascii="Arial" w:eastAsia="Times New Roman" w:hAnsi="Arial" w:cs="Arial"/>
        </w:rPr>
        <w:t>The University has also published separate policies and guidance which may be applicable to you in addition to other privacy notices:</w:t>
      </w:r>
    </w:p>
    <w:p w14:paraId="36855FF1" w14:textId="77777777" w:rsidR="00A363EC" w:rsidRPr="00A363EC" w:rsidRDefault="00A363EC" w:rsidP="00A363EC">
      <w:pPr>
        <w:spacing w:after="0" w:line="240" w:lineRule="auto"/>
        <w:rPr>
          <w:rFonts w:ascii="Arial" w:eastAsia="Times New Roman" w:hAnsi="Arial" w:cs="Arial"/>
          <w:color w:val="0563C1" w:themeColor="hyperlink"/>
          <w:u w:val="single"/>
        </w:rPr>
      </w:pPr>
      <w:r w:rsidRPr="00A363EC">
        <w:rPr>
          <w:rFonts w:ascii="Arial" w:eastAsia="Times New Roman" w:hAnsi="Arial" w:cs="Arial"/>
        </w:rPr>
        <w:fldChar w:fldCharType="begin"/>
      </w:r>
      <w:r w:rsidRPr="00A363EC">
        <w:rPr>
          <w:rFonts w:ascii="Arial" w:eastAsia="Times New Roman" w:hAnsi="Arial" w:cs="Arial"/>
        </w:rPr>
        <w:instrText xml:space="preserve"> HYPERLINK "https://dataprotection.leeds.ac.uk/wp-content/uploads/sites/48/2018/10/staff_privacy_notice.pdf" </w:instrText>
      </w:r>
      <w:r w:rsidRPr="00A363EC">
        <w:rPr>
          <w:rFonts w:ascii="Arial" w:eastAsia="Times New Roman" w:hAnsi="Arial" w:cs="Arial"/>
        </w:rPr>
        <w:fldChar w:fldCharType="separate"/>
      </w:r>
      <w:r w:rsidRPr="00A363EC">
        <w:rPr>
          <w:rFonts w:ascii="Arial" w:eastAsia="Times New Roman" w:hAnsi="Arial" w:cs="Arial"/>
          <w:color w:val="0563C1" w:themeColor="hyperlink"/>
          <w:u w:val="single"/>
        </w:rPr>
        <w:t>Current staff privacy notice</w:t>
      </w:r>
    </w:p>
    <w:p w14:paraId="35BE833B" w14:textId="77777777" w:rsidR="00A363EC" w:rsidRPr="00A363EC" w:rsidRDefault="00A363EC" w:rsidP="00A363EC">
      <w:pPr>
        <w:spacing w:after="0" w:line="240" w:lineRule="auto"/>
        <w:ind w:left="720" w:hanging="720"/>
        <w:rPr>
          <w:rFonts w:ascii="Arial" w:eastAsia="Times New Roman" w:hAnsi="Arial" w:cs="Arial"/>
        </w:rPr>
      </w:pPr>
      <w:r w:rsidRPr="00A363EC">
        <w:rPr>
          <w:rFonts w:ascii="Arial" w:eastAsia="Times New Roman" w:hAnsi="Arial" w:cs="Arial"/>
        </w:rPr>
        <w:fldChar w:fldCharType="end"/>
      </w:r>
      <w:hyperlink r:id="rId7" w:history="1">
        <w:r w:rsidRPr="00A363EC">
          <w:rPr>
            <w:rFonts w:ascii="Arial" w:eastAsia="Times New Roman" w:hAnsi="Arial" w:cs="Arial"/>
            <w:color w:val="0563C1" w:themeColor="hyperlink"/>
            <w:u w:val="single"/>
          </w:rPr>
          <w:t xml:space="preserve">Current </w:t>
        </w:r>
        <w:proofErr w:type="gramStart"/>
        <w:r w:rsidRPr="00A363EC">
          <w:rPr>
            <w:rFonts w:ascii="Arial" w:eastAsia="Times New Roman" w:hAnsi="Arial" w:cs="Arial"/>
            <w:color w:val="0563C1" w:themeColor="hyperlink"/>
            <w:u w:val="single"/>
          </w:rPr>
          <w:t>students</w:t>
        </w:r>
        <w:proofErr w:type="gramEnd"/>
        <w:r w:rsidRPr="00A363EC">
          <w:rPr>
            <w:rFonts w:ascii="Arial" w:eastAsia="Times New Roman" w:hAnsi="Arial" w:cs="Arial"/>
            <w:color w:val="0563C1" w:themeColor="hyperlink"/>
            <w:u w:val="single"/>
          </w:rPr>
          <w:t xml:space="preserve"> privacy notice</w:t>
        </w:r>
      </w:hyperlink>
    </w:p>
    <w:p w14:paraId="68BD50BD" w14:textId="77777777" w:rsidR="00A363EC" w:rsidRPr="00A363EC" w:rsidRDefault="00A363EC" w:rsidP="00A363EC">
      <w:pPr>
        <w:spacing w:after="0" w:line="240" w:lineRule="auto"/>
        <w:rPr>
          <w:rFonts w:ascii="Arial" w:eastAsia="Times New Roman" w:hAnsi="Arial" w:cs="Arial"/>
          <w:b/>
        </w:rPr>
      </w:pPr>
    </w:p>
    <w:p w14:paraId="10B7BBE2" w14:textId="77777777" w:rsidR="00A363EC" w:rsidRPr="00A363EC" w:rsidRDefault="00A363EC" w:rsidP="00A363EC">
      <w:pPr>
        <w:spacing w:after="120" w:line="240" w:lineRule="auto"/>
        <w:rPr>
          <w:rFonts w:ascii="Arial" w:eastAsia="Times New Roman" w:hAnsi="Arial" w:cs="Arial"/>
          <w:b/>
        </w:rPr>
      </w:pPr>
      <w:r w:rsidRPr="00A363EC">
        <w:rPr>
          <w:rFonts w:ascii="Arial" w:eastAsia="Times New Roman" w:hAnsi="Arial" w:cs="Arial"/>
          <w:b/>
        </w:rPr>
        <w:t>Communication</w:t>
      </w:r>
    </w:p>
    <w:p w14:paraId="73AF8A8A" w14:textId="77777777" w:rsidR="00A363EC" w:rsidRPr="00A363EC" w:rsidRDefault="00A363EC" w:rsidP="00A363EC">
      <w:pPr>
        <w:spacing w:after="0" w:line="240" w:lineRule="auto"/>
        <w:rPr>
          <w:rFonts w:ascii="Arial" w:eastAsia="Times New Roman" w:hAnsi="Arial" w:cs="Arial"/>
        </w:rPr>
      </w:pPr>
      <w:r w:rsidRPr="00A363EC">
        <w:rPr>
          <w:rFonts w:ascii="Arial" w:eastAsia="Times New Roman" w:hAnsi="Arial" w:cs="Arial"/>
        </w:rPr>
        <w:t>In the first instance please contact the researcher who your initial contact was with.</w:t>
      </w:r>
    </w:p>
    <w:p w14:paraId="3062CE3D" w14:textId="77777777" w:rsidR="00A363EC" w:rsidRPr="00A363EC" w:rsidRDefault="00A363EC" w:rsidP="00A363EC">
      <w:pPr>
        <w:spacing w:after="0" w:line="240" w:lineRule="auto"/>
        <w:rPr>
          <w:rFonts w:ascii="Arial" w:eastAsia="Times New Roman" w:hAnsi="Arial" w:cs="Arial"/>
        </w:rPr>
      </w:pPr>
      <w:r w:rsidRPr="00A363EC">
        <w:rPr>
          <w:rFonts w:ascii="Arial" w:eastAsia="Times New Roman" w:hAnsi="Arial" w:cs="Arial"/>
        </w:rPr>
        <w:t>You may also contact the Data Protection Officer for further information (see contact details below).</w:t>
      </w:r>
      <w:r w:rsidR="00DF798B">
        <w:rPr>
          <w:rFonts w:ascii="Arial" w:eastAsia="Times New Roman" w:hAnsi="Arial" w:cs="Arial"/>
        </w:rPr>
        <w:t xml:space="preserve"> </w:t>
      </w:r>
      <w:r w:rsidR="00DF798B" w:rsidRPr="00450C66">
        <w:rPr>
          <w:rFonts w:ascii="Arial" w:eastAsia="Times New Roman" w:hAnsi="Arial" w:cs="Arial"/>
        </w:rPr>
        <w:t>The University is the Data Controller for your data.</w:t>
      </w:r>
      <w:r w:rsidR="00DF798B">
        <w:rPr>
          <w:rFonts w:ascii="Arial" w:eastAsia="Times New Roman" w:hAnsi="Arial" w:cs="Arial"/>
        </w:rPr>
        <w:t xml:space="preserve"> </w:t>
      </w:r>
    </w:p>
    <w:p w14:paraId="598EC89C" w14:textId="77777777" w:rsidR="00A363EC" w:rsidRPr="00A363EC" w:rsidRDefault="00A363EC" w:rsidP="00A363EC">
      <w:pPr>
        <w:spacing w:after="0" w:line="240" w:lineRule="auto"/>
        <w:rPr>
          <w:rFonts w:ascii="Arial" w:eastAsia="Times New Roman" w:hAnsi="Arial" w:cs="Arial"/>
        </w:rPr>
      </w:pPr>
    </w:p>
    <w:p w14:paraId="55B2E954" w14:textId="77777777" w:rsidR="00A363EC" w:rsidRPr="00A363EC" w:rsidRDefault="00A363EC" w:rsidP="00A363EC">
      <w:pPr>
        <w:spacing w:after="0" w:line="240" w:lineRule="auto"/>
        <w:rPr>
          <w:rFonts w:ascii="Arial" w:eastAsia="Times New Roman" w:hAnsi="Arial" w:cs="Arial"/>
        </w:rPr>
      </w:pPr>
      <w:r w:rsidRPr="00A363EC">
        <w:rPr>
          <w:rFonts w:ascii="Arial" w:eastAsia="Times New Roman" w:hAnsi="Arial" w:cs="Arial"/>
        </w:rPr>
        <w:t xml:space="preserve">Please see the </w:t>
      </w:r>
      <w:hyperlink r:id="rId8" w:history="1">
        <w:r w:rsidRPr="00A363EC">
          <w:rPr>
            <w:rFonts w:ascii="Arial" w:eastAsia="Times New Roman" w:hAnsi="Arial" w:cs="Arial"/>
            <w:color w:val="0563C1" w:themeColor="hyperlink"/>
            <w:u w:val="single"/>
          </w:rPr>
          <w:t>Information Commissioner’s website</w:t>
        </w:r>
      </w:hyperlink>
      <w:r w:rsidRPr="00A363EC">
        <w:rPr>
          <w:rFonts w:ascii="Arial" w:eastAsia="Times New Roman" w:hAnsi="Arial" w:cs="Arial"/>
        </w:rPr>
        <w:t xml:space="preserve"> for further information on the law.  </w:t>
      </w:r>
    </w:p>
    <w:p w14:paraId="4BAE217E" w14:textId="77777777" w:rsidR="00A363EC" w:rsidRPr="00A363EC" w:rsidRDefault="00A363EC" w:rsidP="00A363EC">
      <w:pPr>
        <w:spacing w:after="0" w:line="240" w:lineRule="auto"/>
        <w:rPr>
          <w:rFonts w:ascii="Arial" w:eastAsia="Times New Roman" w:hAnsi="Arial" w:cs="Arial"/>
        </w:rPr>
      </w:pPr>
    </w:p>
    <w:p w14:paraId="7247C0C7" w14:textId="77777777" w:rsidR="00A363EC" w:rsidRPr="00A363EC" w:rsidRDefault="00A363EC" w:rsidP="00A363EC">
      <w:pPr>
        <w:spacing w:after="0" w:line="240" w:lineRule="auto"/>
        <w:rPr>
          <w:rFonts w:ascii="Arial" w:eastAsia="Times New Roman" w:hAnsi="Arial" w:cs="Arial"/>
        </w:rPr>
      </w:pPr>
      <w:r w:rsidRPr="00A363EC">
        <w:rPr>
          <w:rFonts w:ascii="Arial" w:eastAsia="Times New Roman" w:hAnsi="Arial" w:cs="Arial"/>
        </w:rPr>
        <w:t xml:space="preserve">You have a right to complain to the Information Commissioner’s Office (ICO) about the way in which we process your personal data.  Please see the </w:t>
      </w:r>
      <w:hyperlink r:id="rId9" w:history="1">
        <w:r w:rsidRPr="00A363EC">
          <w:rPr>
            <w:rFonts w:ascii="Arial" w:eastAsia="Times New Roman" w:hAnsi="Arial" w:cs="Arial"/>
            <w:color w:val="0563C1" w:themeColor="hyperlink"/>
            <w:u w:val="single"/>
          </w:rPr>
          <w:t>ICO’s website</w:t>
        </w:r>
      </w:hyperlink>
      <w:r w:rsidR="003459F2">
        <w:rPr>
          <w:rFonts w:ascii="Arial" w:eastAsia="Times New Roman" w:hAnsi="Arial" w:cs="Arial"/>
        </w:rPr>
        <w:t xml:space="preserve"> </w:t>
      </w:r>
      <w:r w:rsidR="003459F2" w:rsidRPr="00450C66">
        <w:rPr>
          <w:rFonts w:ascii="Arial" w:eastAsia="Times New Roman" w:hAnsi="Arial" w:cs="Arial"/>
        </w:rPr>
        <w:t>or contact 0303 123 1113.</w:t>
      </w:r>
    </w:p>
    <w:p w14:paraId="45BB829C" w14:textId="77777777" w:rsidR="00A363EC" w:rsidRPr="00A363EC" w:rsidRDefault="00A363EC" w:rsidP="00A363EC">
      <w:pPr>
        <w:spacing w:after="0" w:line="240" w:lineRule="auto"/>
        <w:rPr>
          <w:rFonts w:ascii="Arial" w:eastAsia="Times New Roman" w:hAnsi="Arial" w:cs="Arial"/>
        </w:rPr>
      </w:pPr>
    </w:p>
    <w:p w14:paraId="458E7F4D" w14:textId="77777777" w:rsidR="00A363EC" w:rsidRPr="00A363EC" w:rsidRDefault="00A363EC" w:rsidP="00A363EC">
      <w:pPr>
        <w:spacing w:after="120" w:line="240" w:lineRule="auto"/>
        <w:rPr>
          <w:rFonts w:ascii="Arial" w:eastAsia="Times New Roman" w:hAnsi="Arial" w:cs="Arial"/>
          <w:b/>
        </w:rPr>
      </w:pPr>
      <w:r w:rsidRPr="00A363EC">
        <w:rPr>
          <w:rFonts w:ascii="Arial" w:eastAsia="Times New Roman" w:hAnsi="Arial" w:cs="Arial"/>
          <w:b/>
        </w:rPr>
        <w:t>Concerns and contact details</w:t>
      </w:r>
    </w:p>
    <w:p w14:paraId="06B684A5" w14:textId="302AF828" w:rsidR="00A363EC" w:rsidRPr="00A363EC" w:rsidRDefault="00A363EC" w:rsidP="00A363EC">
      <w:pPr>
        <w:spacing w:after="120" w:line="240" w:lineRule="auto"/>
        <w:rPr>
          <w:rFonts w:ascii="Arial" w:eastAsia="Times New Roman" w:hAnsi="Arial" w:cs="Arial"/>
        </w:rPr>
      </w:pPr>
      <w:r w:rsidRPr="00A363EC">
        <w:rPr>
          <w:rFonts w:ascii="Arial" w:eastAsia="Times New Roman" w:hAnsi="Arial" w:cs="Arial"/>
        </w:rPr>
        <w:t xml:space="preserve">If you have any concerns </w:t>
      </w:r>
      <w:r w:rsidR="00062677" w:rsidRPr="00A363EC">
        <w:rPr>
          <w:rFonts w:ascii="Arial" w:eastAsia="Times New Roman" w:hAnsi="Arial" w:cs="Arial"/>
        </w:rPr>
        <w:t>regarding</w:t>
      </w:r>
      <w:r w:rsidRPr="00A363EC">
        <w:rPr>
          <w:rFonts w:ascii="Arial" w:eastAsia="Times New Roman" w:hAnsi="Arial" w:cs="Arial"/>
        </w:rPr>
        <w:t xml:space="preserve"> the way your personal data is being processed or have a query </w:t>
      </w:r>
      <w:proofErr w:type="gramStart"/>
      <w:r w:rsidRPr="00A363EC">
        <w:rPr>
          <w:rFonts w:ascii="Arial" w:eastAsia="Times New Roman" w:hAnsi="Arial" w:cs="Arial"/>
        </w:rPr>
        <w:t>with regard to</w:t>
      </w:r>
      <w:proofErr w:type="gramEnd"/>
      <w:r w:rsidRPr="00A363EC">
        <w:rPr>
          <w:rFonts w:ascii="Arial" w:eastAsia="Times New Roman" w:hAnsi="Arial" w:cs="Arial"/>
        </w:rPr>
        <w:t xml:space="preserve"> this Notice, please contact our Data Protection Officer (</w:t>
      </w:r>
      <w:hyperlink r:id="rId10" w:history="1">
        <w:r w:rsidR="007738F7">
          <w:rPr>
            <w:rFonts w:ascii="Arial" w:eastAsia="Times New Roman" w:hAnsi="Arial" w:cs="Arial"/>
            <w:color w:val="0563C1" w:themeColor="hyperlink"/>
            <w:u w:val="single"/>
          </w:rPr>
          <w:t>dpo@leeds.ac.uk</w:t>
        </w:r>
      </w:hyperlink>
      <w:r w:rsidRPr="00A363EC">
        <w:rPr>
          <w:rFonts w:ascii="Arial" w:eastAsia="Times New Roman" w:hAnsi="Arial" w:cs="Arial"/>
        </w:rPr>
        <w:t>).</w:t>
      </w:r>
    </w:p>
    <w:p w14:paraId="230B4EFD" w14:textId="77777777" w:rsidR="00A363EC" w:rsidRPr="00A363EC" w:rsidRDefault="00A363EC" w:rsidP="00A363EC">
      <w:pPr>
        <w:spacing w:after="120" w:line="240" w:lineRule="auto"/>
        <w:rPr>
          <w:rFonts w:ascii="Arial" w:eastAsia="Times New Roman" w:hAnsi="Arial" w:cs="Arial"/>
        </w:rPr>
      </w:pPr>
      <w:r w:rsidRPr="00A363EC">
        <w:rPr>
          <w:rFonts w:ascii="Arial" w:eastAsia="Times New Roman" w:hAnsi="Arial" w:cs="Arial"/>
        </w:rPr>
        <w:t>Our general postal address is University of Leeds, Leeds LS2 9JT, UK.</w:t>
      </w:r>
    </w:p>
    <w:p w14:paraId="03E1F75C" w14:textId="454270CA" w:rsidR="00A363EC" w:rsidRPr="00A363EC" w:rsidRDefault="00A363EC" w:rsidP="00A363EC">
      <w:pPr>
        <w:spacing w:after="120" w:line="240" w:lineRule="auto"/>
        <w:rPr>
          <w:rFonts w:ascii="Arial" w:eastAsia="Times New Roman" w:hAnsi="Arial" w:cs="Arial"/>
        </w:rPr>
      </w:pPr>
      <w:r w:rsidRPr="00A363EC">
        <w:rPr>
          <w:rFonts w:ascii="Arial" w:eastAsia="Times New Roman" w:hAnsi="Arial" w:cs="Arial"/>
        </w:rPr>
        <w:t>Our postal address for data protection issues is University of Leeds Secretariat, Room 11.</w:t>
      </w:r>
      <w:r w:rsidR="002268BF">
        <w:rPr>
          <w:rFonts w:ascii="Arial" w:eastAsia="Times New Roman" w:hAnsi="Arial" w:cs="Arial"/>
        </w:rPr>
        <w:t>57</w:t>
      </w:r>
      <w:r w:rsidRPr="00A363EC">
        <w:rPr>
          <w:rFonts w:ascii="Arial" w:eastAsia="Times New Roman" w:hAnsi="Arial" w:cs="Arial"/>
        </w:rPr>
        <w:t xml:space="preserve"> </w:t>
      </w:r>
      <w:r w:rsidR="002268BF">
        <w:rPr>
          <w:rFonts w:ascii="Arial" w:eastAsia="Times New Roman" w:hAnsi="Arial" w:cs="Arial"/>
        </w:rPr>
        <w:t>Worsley</w:t>
      </w:r>
      <w:r w:rsidRPr="00A363EC">
        <w:rPr>
          <w:rFonts w:ascii="Arial" w:eastAsia="Times New Roman" w:hAnsi="Arial" w:cs="Arial"/>
        </w:rPr>
        <w:t xml:space="preserve"> Building, Leeds, LS2 9JT.  </w:t>
      </w:r>
    </w:p>
    <w:p w14:paraId="0D5DA8D0" w14:textId="77777777" w:rsidR="00A363EC" w:rsidRPr="00A363EC" w:rsidRDefault="00A363EC" w:rsidP="00A363EC">
      <w:pPr>
        <w:spacing w:after="120" w:line="240" w:lineRule="auto"/>
        <w:rPr>
          <w:rFonts w:ascii="Arial" w:eastAsia="Times New Roman" w:hAnsi="Arial" w:cs="Arial"/>
        </w:rPr>
      </w:pPr>
      <w:r w:rsidRPr="00A363EC">
        <w:rPr>
          <w:rFonts w:ascii="Arial" w:eastAsia="Times New Roman" w:hAnsi="Arial" w:cs="Arial"/>
        </w:rPr>
        <w:t xml:space="preserve">Our data controller registration number provided by the Information Commissioner's Office is Z553814X.  </w:t>
      </w:r>
    </w:p>
    <w:p w14:paraId="79E56E13" w14:textId="2E8E2C90" w:rsidR="00D126A1" w:rsidRDefault="00A363EC" w:rsidP="002268BF">
      <w:pPr>
        <w:spacing w:after="0" w:line="240" w:lineRule="auto"/>
      </w:pPr>
      <w:r w:rsidRPr="00450C66">
        <w:rPr>
          <w:rFonts w:ascii="Arial" w:eastAsia="Times New Roman" w:hAnsi="Arial" w:cs="Arial"/>
        </w:rPr>
        <w:t>Th</w:t>
      </w:r>
      <w:r w:rsidR="003459F2" w:rsidRPr="00450C66">
        <w:rPr>
          <w:rFonts w:ascii="Arial" w:eastAsia="Times New Roman" w:hAnsi="Arial" w:cs="Arial"/>
        </w:rPr>
        <w:t>is notice was last updated on 28 September 2020</w:t>
      </w:r>
      <w:r w:rsidRPr="00A363EC">
        <w:rPr>
          <w:rFonts w:ascii="Arial" w:eastAsia="Times New Roman" w:hAnsi="Arial" w:cs="Arial"/>
        </w:rPr>
        <w:t>.</w:t>
      </w:r>
    </w:p>
    <w:sectPr w:rsidR="00D126A1" w:rsidSect="002268BF">
      <w:footerReference w:type="default" r:id="rId11"/>
      <w:pgSz w:w="11907" w:h="16839" w:code="9"/>
      <w:pgMar w:top="720" w:right="720" w:bottom="284" w:left="720" w:header="706"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0C85" w14:textId="77777777" w:rsidR="000565F1" w:rsidRDefault="000565F1">
      <w:pPr>
        <w:spacing w:after="0" w:line="240" w:lineRule="auto"/>
      </w:pPr>
      <w:r>
        <w:separator/>
      </w:r>
    </w:p>
  </w:endnote>
  <w:endnote w:type="continuationSeparator" w:id="0">
    <w:p w14:paraId="5D83B8C0" w14:textId="77777777" w:rsidR="000565F1" w:rsidRDefault="0005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51F7" w14:textId="77777777" w:rsidR="00604B3A" w:rsidRPr="00B860F2" w:rsidRDefault="00DF798B" w:rsidP="00B860F2">
    <w:pPr>
      <w:pStyle w:val="Footer"/>
      <w:jc w:val="center"/>
      <w:rPr>
        <w:rFonts w:ascii="Arial" w:hAnsi="Arial" w:cs="Arial"/>
      </w:rPr>
    </w:pPr>
    <w:r w:rsidRPr="00B860F2">
      <w:rPr>
        <w:rFonts w:ascii="Arial" w:hAnsi="Arial" w:cs="Arial"/>
      </w:rPr>
      <w:fldChar w:fldCharType="begin"/>
    </w:r>
    <w:r w:rsidRPr="00B860F2">
      <w:rPr>
        <w:rFonts w:ascii="Arial" w:hAnsi="Arial" w:cs="Arial"/>
      </w:rPr>
      <w:instrText xml:space="preserve"> PAGE   \* MERGEFORMAT </w:instrText>
    </w:r>
    <w:r w:rsidRPr="00B860F2">
      <w:rPr>
        <w:rFonts w:ascii="Arial" w:hAnsi="Arial" w:cs="Arial"/>
      </w:rPr>
      <w:fldChar w:fldCharType="separate"/>
    </w:r>
    <w:r w:rsidR="00450C66">
      <w:rPr>
        <w:rFonts w:ascii="Arial" w:hAnsi="Arial" w:cs="Arial"/>
        <w:noProof/>
      </w:rPr>
      <w:t>3</w:t>
    </w:r>
    <w:r w:rsidRPr="00B860F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A751" w14:textId="77777777" w:rsidR="000565F1" w:rsidRDefault="000565F1">
      <w:pPr>
        <w:spacing w:after="0" w:line="240" w:lineRule="auto"/>
      </w:pPr>
      <w:r>
        <w:separator/>
      </w:r>
    </w:p>
  </w:footnote>
  <w:footnote w:type="continuationSeparator" w:id="0">
    <w:p w14:paraId="078AC2C4" w14:textId="77777777" w:rsidR="000565F1" w:rsidRDefault="00056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58C8"/>
    <w:multiLevelType w:val="hybridMultilevel"/>
    <w:tmpl w:val="89A4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C7E2F"/>
    <w:multiLevelType w:val="hybridMultilevel"/>
    <w:tmpl w:val="3254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EC"/>
    <w:rsid w:val="000565F1"/>
    <w:rsid w:val="00062677"/>
    <w:rsid w:val="000C0566"/>
    <w:rsid w:val="002268BF"/>
    <w:rsid w:val="0024468D"/>
    <w:rsid w:val="003459F2"/>
    <w:rsid w:val="003571F5"/>
    <w:rsid w:val="00427470"/>
    <w:rsid w:val="00450C66"/>
    <w:rsid w:val="007738F7"/>
    <w:rsid w:val="009F42FC"/>
    <w:rsid w:val="00A363EC"/>
    <w:rsid w:val="00C165BE"/>
    <w:rsid w:val="00C542D1"/>
    <w:rsid w:val="00C94215"/>
    <w:rsid w:val="00DF798B"/>
    <w:rsid w:val="00E2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5B28"/>
  <w15:chartTrackingRefBased/>
  <w15:docId w15:val="{3DC69E0A-018D-4642-BABF-CFA82276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63EC"/>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A363EC"/>
    <w:rPr>
      <w:rFonts w:eastAsia="Times New Roman" w:cs="Times New Roman"/>
    </w:rPr>
  </w:style>
  <w:style w:type="character" w:styleId="Hyperlink">
    <w:name w:val="Hyperlink"/>
    <w:basedOn w:val="DefaultParagraphFont"/>
    <w:uiPriority w:val="99"/>
    <w:unhideWhenUsed/>
    <w:rsid w:val="00A363EC"/>
    <w:rPr>
      <w:rFonts w:cs="Times New Roman"/>
      <w:color w:val="0563C1" w:themeColor="hyperlink"/>
      <w:u w:val="single"/>
    </w:rPr>
  </w:style>
  <w:style w:type="paragraph" w:styleId="ListParagraph">
    <w:name w:val="List Paragraph"/>
    <w:basedOn w:val="Normal"/>
    <w:uiPriority w:val="99"/>
    <w:qFormat/>
    <w:rsid w:val="00A363EC"/>
    <w:pPr>
      <w:ind w:left="720"/>
      <w:contextualSpacing/>
    </w:pPr>
    <w:rPr>
      <w:rFonts w:eastAsia="Times New Roman" w:cs="Times New Roman"/>
    </w:rPr>
  </w:style>
  <w:style w:type="paragraph" w:styleId="Header">
    <w:name w:val="header"/>
    <w:basedOn w:val="Normal"/>
    <w:link w:val="HeaderChar"/>
    <w:uiPriority w:val="99"/>
    <w:unhideWhenUsed/>
    <w:rsid w:val="00226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protection.leeds.ac.uk/wp-content/uploads/sites/48/2018/10/student_privacy_notice.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dpo@leeds.ac.uk"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A9BF44DED0C4AA0211244BB4A9111" ma:contentTypeVersion="14" ma:contentTypeDescription="Create a new document." ma:contentTypeScope="" ma:versionID="e0ebfabcfa9c5c00283f3f765a726659">
  <xsd:schema xmlns:xsd="http://www.w3.org/2001/XMLSchema" xmlns:xs="http://www.w3.org/2001/XMLSchema" xmlns:p="http://schemas.microsoft.com/office/2006/metadata/properties" xmlns:ns2="9252004d-30e3-44c0-9a1d-21949518fcdb" xmlns:ns3="15cfdc3b-25ef-4782-938f-605d665eec3f" xmlns:ns4="27ed2583-cd85-4b36-a640-9167e69a0c5d" targetNamespace="http://schemas.microsoft.com/office/2006/metadata/properties" ma:root="true" ma:fieldsID="84029f9e07e0ac13c8ea37bb4b213b35" ns2:_="" ns3:_="" ns4:_="">
    <xsd:import namespace="9252004d-30e3-44c0-9a1d-21949518fcdb"/>
    <xsd:import namespace="15cfdc3b-25ef-4782-938f-605d665eec3f"/>
    <xsd:import namespace="27ed2583-cd85-4b36-a640-9167e69a0c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2004d-30e3-44c0-9a1d-21949518fc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a5a1ffd7-5111-48fa-b5dd-72bfe7de1ec5}" ma:internalName="TaxCatchAll" ma:showField="CatchAllData" ma:web="9252004d-30e3-44c0-9a1d-21949518fc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cfdc3b-25ef-4782-938f-605d665ee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d2583-cd85-4b36-a640-9167e69a0c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84214-0987-4885-A253-55883E981E72}"/>
</file>

<file path=customXml/itemProps2.xml><?xml version="1.0" encoding="utf-8"?>
<ds:datastoreItem xmlns:ds="http://schemas.openxmlformats.org/officeDocument/2006/customXml" ds:itemID="{933E6917-04A0-4662-AC90-429B5B5EC638}"/>
</file>

<file path=customXml/itemProps3.xml><?xml version="1.0" encoding="utf-8"?>
<ds:datastoreItem xmlns:ds="http://schemas.openxmlformats.org/officeDocument/2006/customXml" ds:itemID="{4B40457A-E7B2-48EF-B433-A5CE3E5BB035}"/>
</file>

<file path=docProps/app.xml><?xml version="1.0" encoding="utf-8"?>
<Properties xmlns="http://schemas.openxmlformats.org/officeDocument/2006/extended-properties" xmlns:vt="http://schemas.openxmlformats.org/officeDocument/2006/docPropsVTypes">
  <Template>Normal.dotm</Template>
  <TotalTime>3</TotalTime>
  <Pages>2</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Temple</dc:creator>
  <cp:keywords/>
  <dc:description/>
  <cp:lastModifiedBy>Taylor Haworth</cp:lastModifiedBy>
  <cp:revision>2</cp:revision>
  <dcterms:created xsi:type="dcterms:W3CDTF">2023-12-12T16:26:00Z</dcterms:created>
  <dcterms:modified xsi:type="dcterms:W3CDTF">2023-12-12T16:26:00Z</dcterms:modified>
</cp:coreProperties>
</file>